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-227" w:rightChars="-108"/>
        <w:rPr>
          <w:rFonts w:hint="eastAsia" w:ascii="宋体" w:hAnsi="宋体" w:eastAsia="黑体" w:cs="宋体"/>
          <w:color w:val="000000"/>
          <w:sz w:val="24"/>
          <w:u w:val="single"/>
          <w:lang w:eastAsia="zh-CN" w:bidi="ar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3</w:t>
      </w:r>
    </w:p>
    <w:p>
      <w:pPr>
        <w:widowControl/>
        <w:spacing w:line="360" w:lineRule="auto"/>
        <w:ind w:right="-227" w:rightChars="-108"/>
        <w:rPr>
          <w:rFonts w:ascii="宋体" w:hAnsi="宋体" w:cs="宋体"/>
          <w:b/>
          <w:bCs/>
          <w:color w:val="000000"/>
          <w:sz w:val="32"/>
          <w:szCs w:val="32"/>
          <w:lang w:bidi="ar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u w:val="none"/>
          <w:lang w:val="en-US" w:eastAsia="zh-Hans" w:bidi="ar"/>
        </w:rPr>
        <w:t>宿州航空职业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bidi="ar"/>
        </w:rPr>
        <w:t>学院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Hans" w:bidi="ar"/>
        </w:rPr>
        <w:t>首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bidi="ar"/>
        </w:rPr>
        <w:t>届“互联网+”大学生创新创业</w:t>
      </w:r>
      <w:r>
        <w:rPr>
          <w:rFonts w:ascii="宋体" w:hAnsi="宋体" w:cs="宋体"/>
          <w:b/>
          <w:bCs/>
          <w:color w:val="000000"/>
          <w:sz w:val="32"/>
          <w:szCs w:val="32"/>
          <w:lang w:bidi="ar"/>
        </w:rPr>
        <w:t>大赛</w:t>
      </w:r>
    </w:p>
    <w:p>
      <w:pPr>
        <w:widowControl/>
        <w:spacing w:line="360" w:lineRule="auto"/>
        <w:ind w:right="-227" w:rightChars="-108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bidi="ar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bidi="ar"/>
        </w:rPr>
        <w:t>联络人表</w:t>
      </w:r>
    </w:p>
    <w:p>
      <w:pPr>
        <w:widowControl/>
        <w:spacing w:line="360" w:lineRule="auto"/>
        <w:ind w:right="-227" w:rightChars="-108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bidi="ar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3546"/>
        <w:gridCol w:w="173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3" w:type="dxa"/>
            <w:noWrap w:val="0"/>
            <w:vAlign w:val="top"/>
          </w:tcPr>
          <w:p>
            <w:pPr>
              <w:widowControl/>
              <w:spacing w:line="360" w:lineRule="auto"/>
              <w:ind w:right="-227" w:rightChars="-108"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3546" w:type="dxa"/>
            <w:noWrap w:val="0"/>
            <w:vAlign w:val="top"/>
          </w:tcPr>
          <w:p>
            <w:pPr>
              <w:widowControl/>
              <w:spacing w:line="360" w:lineRule="auto"/>
              <w:ind w:right="-227" w:rightChars="-108"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联系方式（手机 + QQ号）</w:t>
            </w:r>
          </w:p>
        </w:tc>
        <w:tc>
          <w:tcPr>
            <w:tcW w:w="1730" w:type="dxa"/>
            <w:noWrap w:val="0"/>
            <w:vAlign w:val="top"/>
          </w:tcPr>
          <w:p>
            <w:pPr>
              <w:widowControl/>
              <w:spacing w:line="360" w:lineRule="auto"/>
              <w:ind w:right="-227" w:rightChars="-108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Hans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Hans" w:bidi="ar"/>
              </w:rPr>
              <w:t>班级</w:t>
            </w:r>
          </w:p>
        </w:tc>
        <w:tc>
          <w:tcPr>
            <w:tcW w:w="1730" w:type="dxa"/>
            <w:noWrap w:val="0"/>
            <w:vAlign w:val="top"/>
          </w:tcPr>
          <w:p>
            <w:pPr>
              <w:widowControl/>
              <w:spacing w:line="360" w:lineRule="auto"/>
              <w:ind w:right="-227" w:rightChars="-108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3" w:type="dxa"/>
            <w:noWrap w:val="0"/>
            <w:vAlign w:val="top"/>
          </w:tcPr>
          <w:p>
            <w:pPr>
              <w:widowControl/>
              <w:spacing w:line="360" w:lineRule="auto"/>
              <w:ind w:right="-227" w:rightChars="-108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546" w:type="dxa"/>
            <w:noWrap w:val="0"/>
            <w:vAlign w:val="top"/>
          </w:tcPr>
          <w:p>
            <w:pPr>
              <w:widowControl/>
              <w:spacing w:line="360" w:lineRule="auto"/>
              <w:ind w:right="-227" w:rightChars="-108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widowControl/>
              <w:spacing w:line="360" w:lineRule="auto"/>
              <w:ind w:right="-227" w:rightChars="-108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widowControl/>
              <w:spacing w:line="360" w:lineRule="auto"/>
              <w:ind w:right="-227" w:rightChars="-108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3" w:type="dxa"/>
            <w:noWrap w:val="0"/>
            <w:vAlign w:val="top"/>
          </w:tcPr>
          <w:p>
            <w:pPr>
              <w:widowControl/>
              <w:spacing w:line="360" w:lineRule="auto"/>
              <w:ind w:right="-227" w:rightChars="-108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546" w:type="dxa"/>
            <w:noWrap w:val="0"/>
            <w:vAlign w:val="top"/>
          </w:tcPr>
          <w:p>
            <w:pPr>
              <w:widowControl/>
              <w:spacing w:line="360" w:lineRule="auto"/>
              <w:ind w:right="-227" w:rightChars="-108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widowControl/>
              <w:spacing w:line="360" w:lineRule="auto"/>
              <w:ind w:right="-227" w:rightChars="-108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widowControl/>
              <w:spacing w:line="360" w:lineRule="auto"/>
              <w:ind w:right="-227" w:rightChars="-108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</w:tbl>
    <w:p>
      <w:pPr>
        <w:widowControl/>
        <w:spacing w:line="360" w:lineRule="auto"/>
        <w:ind w:right="-227" w:rightChars="-108"/>
        <w:rPr>
          <w:rFonts w:hint="eastAsia" w:ascii="宋体" w:hAnsi="宋体" w:cs="宋体"/>
          <w:b/>
          <w:bCs/>
          <w:color w:val="000000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ZmZjNjQ3NTIwNGY1MTFkNTY4MTg1ODg4YjczNDYifQ=="/>
  </w:docVars>
  <w:rsids>
    <w:rsidRoot w:val="3B465B81"/>
    <w:rsid w:val="3B465B81"/>
    <w:rsid w:val="5AD7F552"/>
    <w:rsid w:val="BDBFD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2023-04-08T11:15:00Z</dcterms:created>
  <dc:creator>桓佑</dc:creator>
  <cp:lastModifiedBy>懂得珍惜才会幸福づ</cp:lastModifiedBy>
  <dcterms:modified xsi:type="dcterms:W3CDTF">2023-04-14T10:44:23Z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27FA5BD73B3BC78F07BE3864CF2C18CF_43</vt:lpwstr>
  </property>
</Properties>
</file>